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00B9" w14:textId="77777777" w:rsidR="002C6CAE" w:rsidRDefault="00770024" w:rsidP="0014476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A972EF" wp14:editId="19AB3004">
            <wp:simplePos x="0" y="0"/>
            <wp:positionH relativeFrom="column">
              <wp:posOffset>1895475</wp:posOffset>
            </wp:positionH>
            <wp:positionV relativeFrom="paragraph">
              <wp:posOffset>835660</wp:posOffset>
            </wp:positionV>
            <wp:extent cx="2076450" cy="505460"/>
            <wp:effectExtent l="0" t="0" r="0" b="8890"/>
            <wp:wrapNone/>
            <wp:docPr id="1" name="Picture 1" descr="http://printables.scholastic.com/content/collateral_resources/clipart00premium/18/0439502918_bw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ntables.scholastic.com/content/collateral_resources/clipart00premium/18/0439502918_bw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1705">
        <w:rPr>
          <w:rFonts w:ascii="Comic Sans MS" w:eastAsia="Times New Roman" w:hAnsi="Comic Sans MS" w:cs="Agent Orange"/>
          <w:b/>
          <w:bCs/>
          <w:color w:val="333333"/>
          <w:sz w:val="24"/>
          <w:szCs w:val="24"/>
        </w:rPr>
        <w:t>Crieve</w:t>
      </w:r>
      <w:proofErr w:type="spellEnd"/>
      <w:r w:rsidR="00741705">
        <w:rPr>
          <w:rFonts w:ascii="Comic Sans MS" w:eastAsia="Times New Roman" w:hAnsi="Comic Sans MS" w:cs="Agent Orange"/>
          <w:b/>
          <w:bCs/>
          <w:color w:val="333333"/>
          <w:sz w:val="24"/>
          <w:szCs w:val="24"/>
        </w:rPr>
        <w:t xml:space="preserve"> Hall El</w:t>
      </w:r>
      <w:r w:rsidR="00A93B9A">
        <w:rPr>
          <w:rFonts w:ascii="Comic Sans MS" w:eastAsia="Times New Roman" w:hAnsi="Comic Sans MS" w:cs="Agent Orange"/>
          <w:b/>
          <w:bCs/>
          <w:color w:val="333333"/>
          <w:sz w:val="24"/>
          <w:szCs w:val="24"/>
        </w:rPr>
        <w:t>e</w:t>
      </w:r>
      <w:r w:rsidR="00741705">
        <w:rPr>
          <w:rFonts w:ascii="Comic Sans MS" w:eastAsia="Times New Roman" w:hAnsi="Comic Sans MS" w:cs="Agent Orange"/>
          <w:b/>
          <w:bCs/>
          <w:color w:val="333333"/>
          <w:sz w:val="24"/>
          <w:szCs w:val="24"/>
        </w:rPr>
        <w:t>mentary School</w:t>
      </w:r>
      <w:r w:rsidR="002C6CAE" w:rsidRPr="00144764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br/>
      </w:r>
      <w:r w:rsidR="005A04C3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201</w:t>
      </w:r>
      <w:r w:rsidR="00D8787A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9-2020</w:t>
      </w:r>
      <w:r w:rsidR="002C6CAE" w:rsidRPr="00144764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 School Year</w:t>
      </w:r>
      <w:r w:rsidR="002C6CAE" w:rsidRPr="00144764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br/>
      </w:r>
      <w:r w:rsidR="002C6CAE" w:rsidRPr="00770024">
        <w:rPr>
          <w:rFonts w:ascii="Comic Sans MS" w:eastAsia="Times New Roman" w:hAnsi="Comic Sans MS" w:cs="Arial"/>
          <w:b/>
          <w:bCs/>
          <w:color w:val="333333"/>
          <w:sz w:val="40"/>
          <w:szCs w:val="40"/>
          <w:u w:val="single"/>
        </w:rPr>
        <w:t>2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  <w:sz w:val="40"/>
          <w:szCs w:val="40"/>
          <w:u w:val="single"/>
          <w:vertAlign w:val="superscript"/>
        </w:rPr>
        <w:t>nd</w:t>
      </w:r>
      <w:r w:rsidRPr="00770024">
        <w:rPr>
          <w:rFonts w:ascii="Comic Sans MS" w:eastAsia="Times New Roman" w:hAnsi="Comic Sans MS" w:cs="Arial"/>
          <w:b/>
          <w:bCs/>
          <w:color w:val="333333"/>
          <w:sz w:val="40"/>
          <w:szCs w:val="40"/>
          <w:u w:val="single"/>
        </w:rPr>
        <w:t xml:space="preserve"> Grade Supply List</w:t>
      </w:r>
    </w:p>
    <w:p w14:paraId="3598B570" w14:textId="77777777" w:rsidR="00770024" w:rsidRDefault="00770024" w:rsidP="0014476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14:paraId="3E7569D2" w14:textId="77777777" w:rsidR="00825E65" w:rsidRDefault="00825E65" w:rsidP="0014476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14:paraId="396978DA" w14:textId="77777777" w:rsidR="00825E65" w:rsidRPr="00825E65" w:rsidRDefault="00825E65" w:rsidP="0014476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  <w:r w:rsidRPr="00825E65"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  <w:t xml:space="preserve">Please do not label any supplies. </w:t>
      </w:r>
      <w:r w:rsidRPr="00825E65"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  <w:sym w:font="Wingdings" w:char="F04A"/>
      </w:r>
      <w:r w:rsidRPr="00825E65"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  <w:t xml:space="preserve"> </w:t>
      </w:r>
    </w:p>
    <w:p w14:paraId="1E4E1BB0" w14:textId="77777777" w:rsidR="002C6CAE" w:rsidRPr="00770024" w:rsidRDefault="001E4BE9" w:rsidP="002C6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2</w:t>
      </w:r>
      <w:r w:rsidR="00E73309">
        <w:rPr>
          <w:rFonts w:ascii="Comic Sans MS" w:eastAsia="Times New Roman" w:hAnsi="Comic Sans MS" w:cs="Arial"/>
          <w:b/>
          <w:bCs/>
          <w:color w:val="333333"/>
        </w:rPr>
        <w:t xml:space="preserve"> p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 xml:space="preserve">ackage (12 or more) </w:t>
      </w:r>
      <w:r w:rsidR="00A93B9A">
        <w:rPr>
          <w:rFonts w:ascii="Comic Sans MS" w:eastAsia="Times New Roman" w:hAnsi="Comic Sans MS" w:cs="Arial"/>
          <w:b/>
          <w:bCs/>
          <w:color w:val="333333"/>
        </w:rPr>
        <w:t xml:space="preserve">Ticonderoga 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>pencils</w:t>
      </w:r>
    </w:p>
    <w:p w14:paraId="3588F645" w14:textId="77777777" w:rsidR="002C6CAE" w:rsidRPr="00770024" w:rsidRDefault="00CD0B04" w:rsidP="002C6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770024">
        <w:rPr>
          <w:rFonts w:ascii="Comic Sans MS" w:eastAsia="Times New Roman" w:hAnsi="Comic Sans MS" w:cs="Arial"/>
          <w:b/>
          <w:bCs/>
          <w:color w:val="333333"/>
        </w:rPr>
        <w:t>24</w:t>
      </w:r>
      <w:r w:rsidR="00E73309">
        <w:rPr>
          <w:rFonts w:ascii="Comic Sans MS" w:eastAsia="Times New Roman" w:hAnsi="Comic Sans MS" w:cs="Arial"/>
          <w:b/>
          <w:bCs/>
          <w:color w:val="333333"/>
        </w:rPr>
        <w:t xml:space="preserve">-count 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 xml:space="preserve">box of </w:t>
      </w:r>
      <w:r w:rsidR="002C6CAE" w:rsidRPr="00770024">
        <w:rPr>
          <w:rFonts w:ascii="Comic Sans MS" w:eastAsia="Times New Roman" w:hAnsi="Comic Sans MS" w:cs="Arial"/>
          <w:b/>
          <w:bCs/>
          <w:i/>
          <w:iCs/>
          <w:color w:val="333333"/>
        </w:rPr>
        <w:t>CRAYOLA</w:t>
      </w:r>
      <w:r w:rsidR="00ED5EE2" w:rsidRPr="00770024">
        <w:rPr>
          <w:rFonts w:ascii="Comic Sans MS" w:eastAsia="Times New Roman" w:hAnsi="Comic Sans MS" w:cs="Arial"/>
          <w:b/>
          <w:bCs/>
          <w:color w:val="333333"/>
        </w:rPr>
        <w:t xml:space="preserve"> Crayons</w:t>
      </w:r>
      <w:r w:rsidR="00144764" w:rsidRPr="00770024">
        <w:rPr>
          <w:rFonts w:ascii="Comic Sans MS" w:eastAsia="Times New Roman" w:hAnsi="Comic Sans MS" w:cs="Arial"/>
          <w:b/>
          <w:bCs/>
          <w:color w:val="333333"/>
        </w:rPr>
        <w:t xml:space="preserve"> (no </w:t>
      </w:r>
      <w:proofErr w:type="spellStart"/>
      <w:r w:rsidR="00144764" w:rsidRPr="00770024">
        <w:rPr>
          <w:rFonts w:ascii="Comic Sans MS" w:eastAsia="Times New Roman" w:hAnsi="Comic Sans MS" w:cs="Arial"/>
          <w:b/>
          <w:bCs/>
          <w:color w:val="333333"/>
        </w:rPr>
        <w:t>Rose</w:t>
      </w:r>
      <w:r w:rsidRPr="00770024">
        <w:rPr>
          <w:rFonts w:ascii="Comic Sans MS" w:eastAsia="Times New Roman" w:hAnsi="Comic Sans MS" w:cs="Arial"/>
          <w:b/>
          <w:bCs/>
          <w:color w:val="333333"/>
        </w:rPr>
        <w:t>Art</w:t>
      </w:r>
      <w:proofErr w:type="spellEnd"/>
      <w:r w:rsidRPr="00770024">
        <w:rPr>
          <w:rFonts w:ascii="Comic Sans MS" w:eastAsia="Times New Roman" w:hAnsi="Comic Sans MS" w:cs="Arial"/>
          <w:b/>
          <w:bCs/>
          <w:color w:val="333333"/>
        </w:rPr>
        <w:t xml:space="preserve"> crayons!)</w:t>
      </w:r>
    </w:p>
    <w:p w14:paraId="625C8BE8" w14:textId="77777777" w:rsidR="002C6CAE" w:rsidRPr="005A04C3" w:rsidRDefault="00144764" w:rsidP="005A0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770024">
        <w:rPr>
          <w:rFonts w:ascii="Comic Sans MS" w:eastAsia="Times New Roman" w:hAnsi="Comic Sans MS" w:cs="Arial"/>
          <w:b/>
          <w:bCs/>
          <w:color w:val="333333"/>
        </w:rPr>
        <w:t xml:space="preserve">Scissors </w:t>
      </w:r>
    </w:p>
    <w:p w14:paraId="13703121" w14:textId="77777777" w:rsidR="002C6CAE" w:rsidRPr="00770024" w:rsidRDefault="00D20590" w:rsidP="002C6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4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 xml:space="preserve"> </w:t>
      </w:r>
      <w:r w:rsidR="00ED5EE2" w:rsidRPr="00D20590">
        <w:rPr>
          <w:rFonts w:ascii="Comic Sans MS" w:eastAsia="Times New Roman" w:hAnsi="Comic Sans MS" w:cs="Arial"/>
          <w:b/>
          <w:bCs/>
          <w:color w:val="333333"/>
          <w:u w:val="single"/>
        </w:rPr>
        <w:t>plastic</w:t>
      </w:r>
      <w:r w:rsidR="00ED5EE2" w:rsidRPr="00770024">
        <w:rPr>
          <w:rFonts w:ascii="Comic Sans MS" w:eastAsia="Times New Roman" w:hAnsi="Comic Sans MS" w:cs="Arial"/>
          <w:b/>
          <w:bCs/>
          <w:color w:val="333333"/>
        </w:rPr>
        <w:t xml:space="preserve"> </w:t>
      </w:r>
      <w:r w:rsidR="00A93B9A">
        <w:rPr>
          <w:rFonts w:ascii="Comic Sans MS" w:eastAsia="Times New Roman" w:hAnsi="Comic Sans MS" w:cs="Arial"/>
          <w:b/>
          <w:bCs/>
          <w:color w:val="333333"/>
        </w:rPr>
        <w:t>folders with pockets, one each of the following s</w:t>
      </w:r>
      <w:r>
        <w:rPr>
          <w:rFonts w:ascii="Comic Sans MS" w:eastAsia="Times New Roman" w:hAnsi="Comic Sans MS" w:cs="Arial"/>
          <w:b/>
          <w:bCs/>
          <w:color w:val="333333"/>
        </w:rPr>
        <w:t xml:space="preserve">olid </w:t>
      </w:r>
      <w:r w:rsidR="00A93B9A">
        <w:rPr>
          <w:rFonts w:ascii="Comic Sans MS" w:eastAsia="Times New Roman" w:hAnsi="Comic Sans MS" w:cs="Arial"/>
          <w:b/>
          <w:bCs/>
          <w:color w:val="333333"/>
        </w:rPr>
        <w:t>c</w:t>
      </w:r>
      <w:r>
        <w:rPr>
          <w:rFonts w:ascii="Comic Sans MS" w:eastAsia="Times New Roman" w:hAnsi="Comic Sans MS" w:cs="Arial"/>
          <w:b/>
          <w:bCs/>
          <w:color w:val="333333"/>
        </w:rPr>
        <w:t>olors</w:t>
      </w:r>
      <w:r w:rsidR="00144764" w:rsidRPr="00770024">
        <w:rPr>
          <w:rFonts w:ascii="Comic Sans MS" w:eastAsia="Times New Roman" w:hAnsi="Comic Sans MS" w:cs="Arial"/>
          <w:b/>
          <w:bCs/>
          <w:color w:val="333333"/>
        </w:rPr>
        <w:t xml:space="preserve">: </w:t>
      </w:r>
      <w:r>
        <w:rPr>
          <w:rFonts w:ascii="Comic Sans MS" w:eastAsia="Times New Roman" w:hAnsi="Comic Sans MS" w:cs="Arial"/>
          <w:b/>
          <w:bCs/>
          <w:color w:val="333333"/>
        </w:rPr>
        <w:t xml:space="preserve">green, blue, purple, </w:t>
      </w:r>
      <w:r w:rsidR="00A93B9A">
        <w:rPr>
          <w:rFonts w:ascii="Comic Sans MS" w:eastAsia="Times New Roman" w:hAnsi="Comic Sans MS" w:cs="Arial"/>
          <w:b/>
          <w:bCs/>
          <w:color w:val="333333"/>
        </w:rPr>
        <w:t xml:space="preserve">and </w:t>
      </w:r>
      <w:r>
        <w:rPr>
          <w:rFonts w:ascii="Comic Sans MS" w:eastAsia="Times New Roman" w:hAnsi="Comic Sans MS" w:cs="Arial"/>
          <w:b/>
          <w:bCs/>
          <w:color w:val="333333"/>
        </w:rPr>
        <w:t>red</w:t>
      </w:r>
    </w:p>
    <w:p w14:paraId="52197D67" w14:textId="77777777" w:rsidR="00D20590" w:rsidRDefault="00D20590" w:rsidP="00AA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D20590">
        <w:rPr>
          <w:rFonts w:ascii="Comic Sans MS" w:eastAsia="Times New Roman" w:hAnsi="Comic Sans MS" w:cs="Arial"/>
          <w:b/>
          <w:bCs/>
          <w:color w:val="333333"/>
        </w:rPr>
        <w:t xml:space="preserve">3 </w:t>
      </w:r>
      <w:r w:rsidR="009F7DE7">
        <w:rPr>
          <w:rFonts w:ascii="Comic Sans MS" w:eastAsia="Times New Roman" w:hAnsi="Comic Sans MS" w:cs="Arial"/>
          <w:b/>
          <w:bCs/>
          <w:color w:val="333333"/>
        </w:rPr>
        <w:t xml:space="preserve">wide ruled </w:t>
      </w:r>
      <w:r w:rsidRPr="00D20590">
        <w:rPr>
          <w:rFonts w:ascii="Comic Sans MS" w:eastAsia="Times New Roman" w:hAnsi="Comic Sans MS" w:cs="Arial"/>
          <w:b/>
          <w:bCs/>
          <w:color w:val="333333"/>
        </w:rPr>
        <w:t>composition</w:t>
      </w:r>
      <w:r w:rsidR="002C6CAE" w:rsidRPr="00D20590">
        <w:rPr>
          <w:rFonts w:ascii="Comic Sans MS" w:eastAsia="Times New Roman" w:hAnsi="Comic Sans MS" w:cs="Arial"/>
          <w:b/>
          <w:bCs/>
          <w:color w:val="333333"/>
        </w:rPr>
        <w:t xml:space="preserve"> n</w:t>
      </w:r>
      <w:r w:rsidR="00D24928" w:rsidRPr="00D20590">
        <w:rPr>
          <w:rFonts w:ascii="Comic Sans MS" w:eastAsia="Times New Roman" w:hAnsi="Comic Sans MS" w:cs="Arial"/>
          <w:b/>
          <w:bCs/>
          <w:color w:val="333333"/>
        </w:rPr>
        <w:t>otebooks (About 70 pages each), one each of the following color</w:t>
      </w:r>
      <w:r w:rsidR="00A93B9A">
        <w:rPr>
          <w:rFonts w:ascii="Comic Sans MS" w:eastAsia="Times New Roman" w:hAnsi="Comic Sans MS" w:cs="Arial"/>
          <w:b/>
          <w:bCs/>
          <w:color w:val="333333"/>
        </w:rPr>
        <w:t>s</w:t>
      </w:r>
      <w:r w:rsidR="00D24928" w:rsidRPr="00D20590">
        <w:rPr>
          <w:rFonts w:ascii="Comic Sans MS" w:eastAsia="Times New Roman" w:hAnsi="Comic Sans MS" w:cs="Arial"/>
          <w:b/>
          <w:bCs/>
          <w:color w:val="333333"/>
        </w:rPr>
        <w:t>:</w:t>
      </w:r>
      <w:r w:rsidR="002C6CAE" w:rsidRPr="00D20590">
        <w:rPr>
          <w:rFonts w:ascii="Comic Sans MS" w:eastAsia="Times New Roman" w:hAnsi="Comic Sans MS" w:cs="Arial"/>
          <w:b/>
          <w:bCs/>
          <w:color w:val="333333"/>
        </w:rPr>
        <w:t xml:space="preserve"> </w:t>
      </w:r>
      <w:r w:rsidR="009F7DE7">
        <w:rPr>
          <w:rFonts w:ascii="Comic Sans MS" w:eastAsia="Times New Roman" w:hAnsi="Comic Sans MS" w:cs="Arial"/>
          <w:b/>
          <w:bCs/>
          <w:color w:val="333333"/>
        </w:rPr>
        <w:t>red</w:t>
      </w:r>
      <w:r w:rsidRPr="00D20590">
        <w:rPr>
          <w:rFonts w:ascii="Comic Sans MS" w:eastAsia="Times New Roman" w:hAnsi="Comic Sans MS" w:cs="Arial"/>
          <w:b/>
          <w:bCs/>
          <w:color w:val="333333"/>
        </w:rPr>
        <w:t>, blue, and black</w:t>
      </w:r>
    </w:p>
    <w:p w14:paraId="36ECBE06" w14:textId="77777777" w:rsidR="002C6CAE" w:rsidRPr="00D20590" w:rsidRDefault="002C6CAE" w:rsidP="00AA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D20590">
        <w:rPr>
          <w:rFonts w:ascii="Comic Sans MS" w:eastAsia="Times New Roman" w:hAnsi="Comic Sans MS" w:cs="Arial"/>
          <w:b/>
          <w:bCs/>
          <w:color w:val="333333"/>
        </w:rPr>
        <w:t xml:space="preserve">1 </w:t>
      </w:r>
      <w:r w:rsidR="00ED5EE2" w:rsidRPr="00D20590">
        <w:rPr>
          <w:rFonts w:ascii="Comic Sans MS" w:eastAsia="Times New Roman" w:hAnsi="Comic Sans MS" w:cs="Arial"/>
          <w:b/>
          <w:bCs/>
          <w:color w:val="333333"/>
          <w:u w:val="single"/>
        </w:rPr>
        <w:t>thin</w:t>
      </w:r>
      <w:r w:rsidR="00ED5EE2" w:rsidRPr="00D20590">
        <w:rPr>
          <w:rFonts w:ascii="Comic Sans MS" w:eastAsia="Times New Roman" w:hAnsi="Comic Sans MS" w:cs="Arial"/>
          <w:b/>
          <w:bCs/>
          <w:color w:val="333333"/>
        </w:rPr>
        <w:t xml:space="preserve"> </w:t>
      </w:r>
      <w:r w:rsidR="00D20590">
        <w:rPr>
          <w:rFonts w:ascii="Comic Sans MS" w:eastAsia="Times New Roman" w:hAnsi="Comic Sans MS" w:cs="Arial"/>
          <w:b/>
          <w:bCs/>
          <w:color w:val="333333"/>
        </w:rPr>
        <w:t>cloth</w:t>
      </w:r>
      <w:r w:rsidR="00ED5EE2" w:rsidRPr="00D20590">
        <w:rPr>
          <w:rFonts w:ascii="Comic Sans MS" w:eastAsia="Times New Roman" w:hAnsi="Comic Sans MS" w:cs="Arial"/>
          <w:b/>
          <w:bCs/>
          <w:color w:val="333333"/>
        </w:rPr>
        <w:t xml:space="preserve"> </w:t>
      </w:r>
      <w:r w:rsidRPr="00D20590">
        <w:rPr>
          <w:rFonts w:ascii="Comic Sans MS" w:eastAsia="Times New Roman" w:hAnsi="Comic Sans MS" w:cs="Arial"/>
          <w:b/>
          <w:bCs/>
          <w:color w:val="333333"/>
        </w:rPr>
        <w:t xml:space="preserve">pencil-zipper pouch  </w:t>
      </w:r>
    </w:p>
    <w:p w14:paraId="3342AB58" w14:textId="77777777" w:rsidR="00ED5EE2" w:rsidRPr="00770024" w:rsidRDefault="00ED5EE2" w:rsidP="00ED5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770024">
        <w:rPr>
          <w:rFonts w:ascii="Comic Sans MS" w:eastAsia="Times New Roman" w:hAnsi="Comic Sans MS" w:cs="Arial"/>
          <w:b/>
          <w:bCs/>
          <w:color w:val="333333"/>
        </w:rPr>
        <w:t>1 3-ring binder (1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> inch</w:t>
      </w:r>
      <w:r w:rsidR="00144764" w:rsidRPr="00770024">
        <w:rPr>
          <w:rFonts w:ascii="Comic Sans MS" w:eastAsia="Times New Roman" w:hAnsi="Comic Sans MS" w:cs="Arial"/>
          <w:b/>
          <w:bCs/>
          <w:color w:val="333333"/>
        </w:rPr>
        <w:t xml:space="preserve"> spine</w:t>
      </w:r>
      <w:r w:rsidR="005A04C3">
        <w:rPr>
          <w:rFonts w:ascii="Comic Sans MS" w:eastAsia="Times New Roman" w:hAnsi="Comic Sans MS" w:cs="Arial"/>
          <w:b/>
          <w:bCs/>
          <w:color w:val="333333"/>
        </w:rPr>
        <w:t xml:space="preserve"> and with insert sleeve on cover)</w:t>
      </w:r>
    </w:p>
    <w:p w14:paraId="1FB42D88" w14:textId="77777777" w:rsidR="002C6CAE" w:rsidRPr="00770024" w:rsidRDefault="001E4BE9" w:rsidP="002C6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4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 xml:space="preserve"> pink pearl eraser</w:t>
      </w:r>
      <w:r w:rsidR="00B14AE0">
        <w:rPr>
          <w:rFonts w:ascii="Comic Sans MS" w:eastAsia="Times New Roman" w:hAnsi="Comic Sans MS" w:cs="Arial"/>
          <w:b/>
          <w:bCs/>
          <w:color w:val="333333"/>
        </w:rPr>
        <w:t>s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> </w:t>
      </w:r>
      <w:r w:rsidR="00ED5EE2" w:rsidRPr="00770024">
        <w:rPr>
          <w:rFonts w:ascii="Comic Sans MS" w:eastAsia="Times New Roman" w:hAnsi="Comic Sans MS" w:cs="Arial"/>
          <w:b/>
          <w:bCs/>
          <w:color w:val="333333"/>
        </w:rPr>
        <w:t>(rectangular)</w:t>
      </w:r>
    </w:p>
    <w:p w14:paraId="5E4376B9" w14:textId="77777777" w:rsidR="002C6CAE" w:rsidRDefault="00A93B9A" w:rsidP="002C6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2</w:t>
      </w:r>
      <w:r w:rsidR="00144764" w:rsidRPr="00770024">
        <w:rPr>
          <w:rFonts w:ascii="Comic Sans MS" w:eastAsia="Times New Roman" w:hAnsi="Comic Sans MS" w:cs="Arial"/>
          <w:b/>
          <w:bCs/>
          <w:color w:val="333333"/>
        </w:rPr>
        <w:t xml:space="preserve"> large glue stick</w:t>
      </w:r>
      <w:r w:rsidR="00710554">
        <w:rPr>
          <w:rFonts w:ascii="Comic Sans MS" w:eastAsia="Times New Roman" w:hAnsi="Comic Sans MS" w:cs="Arial"/>
          <w:b/>
          <w:bCs/>
          <w:color w:val="333333"/>
        </w:rPr>
        <w:t>s</w:t>
      </w:r>
    </w:p>
    <w:p w14:paraId="5D2E7983" w14:textId="77777777" w:rsidR="00D20590" w:rsidRDefault="001E4BE9" w:rsidP="002C6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Earbuds</w:t>
      </w:r>
    </w:p>
    <w:p w14:paraId="5AF87C6B" w14:textId="77777777" w:rsidR="001E4BE9" w:rsidRPr="001E4BE9" w:rsidRDefault="001E4BE9" w:rsidP="001E4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2</w:t>
      </w:r>
      <w:r w:rsidRPr="00770024">
        <w:rPr>
          <w:rFonts w:ascii="Comic Sans MS" w:eastAsia="Times New Roman" w:hAnsi="Comic Sans MS" w:cs="Arial"/>
          <w:b/>
          <w:bCs/>
          <w:color w:val="333333"/>
        </w:rPr>
        <w:t xml:space="preserve"> package</w:t>
      </w:r>
      <w:r>
        <w:rPr>
          <w:rFonts w:ascii="Comic Sans MS" w:eastAsia="Times New Roman" w:hAnsi="Comic Sans MS" w:cs="Arial"/>
          <w:b/>
          <w:bCs/>
          <w:color w:val="333333"/>
        </w:rPr>
        <w:t>s</w:t>
      </w:r>
      <w:r w:rsidRPr="00770024">
        <w:rPr>
          <w:rFonts w:ascii="Comic Sans MS" w:eastAsia="Times New Roman" w:hAnsi="Comic Sans MS" w:cs="Arial"/>
          <w:b/>
          <w:bCs/>
          <w:color w:val="333333"/>
        </w:rPr>
        <w:t xml:space="preserve"> of</w:t>
      </w:r>
      <w:r w:rsidRPr="005A04C3">
        <w:rPr>
          <w:rFonts w:ascii="Comic Sans MS" w:eastAsia="Times New Roman" w:hAnsi="Comic Sans MS" w:cs="Arial"/>
          <w:b/>
          <w:bCs/>
          <w:color w:val="333333"/>
        </w:rPr>
        <w:t xml:space="preserve"> </w:t>
      </w:r>
      <w:r w:rsidRPr="005A04C3">
        <w:rPr>
          <w:rFonts w:ascii="Comic Sans MS" w:eastAsia="Times New Roman" w:hAnsi="Comic Sans MS" w:cs="Arial"/>
          <w:b/>
          <w:bCs/>
          <w:color w:val="333333"/>
          <w:u w:val="single"/>
        </w:rPr>
        <w:t>skinny</w:t>
      </w:r>
      <w:r>
        <w:rPr>
          <w:rFonts w:ascii="Comic Sans MS" w:eastAsia="Times New Roman" w:hAnsi="Comic Sans MS" w:cs="Arial"/>
          <w:b/>
          <w:bCs/>
          <w:color w:val="333333"/>
        </w:rPr>
        <w:t xml:space="preserve"> </w:t>
      </w:r>
      <w:r w:rsidRPr="00770024">
        <w:rPr>
          <w:rFonts w:ascii="Comic Sans MS" w:eastAsia="Times New Roman" w:hAnsi="Comic Sans MS" w:cs="Arial"/>
          <w:b/>
          <w:bCs/>
          <w:color w:val="333333"/>
        </w:rPr>
        <w:t>Expo Dry Erase Markers</w:t>
      </w:r>
    </w:p>
    <w:p w14:paraId="09C9E8F2" w14:textId="77777777" w:rsidR="002C6CAE" w:rsidRPr="005A7CFA" w:rsidRDefault="002C6CAE" w:rsidP="002C6CA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36"/>
          <w:szCs w:val="36"/>
        </w:rPr>
      </w:pPr>
      <w:r w:rsidRPr="005A7CFA">
        <w:rPr>
          <w:rFonts w:ascii="Comic Sans MS" w:eastAsia="Times New Roman" w:hAnsi="Comic Sans MS" w:cs="Arial"/>
          <w:b/>
          <w:bCs/>
          <w:color w:val="333333"/>
          <w:sz w:val="36"/>
          <w:szCs w:val="36"/>
          <w:u w:val="single"/>
        </w:rPr>
        <w:t>2</w:t>
      </w:r>
      <w:r w:rsidRPr="005A7CFA">
        <w:rPr>
          <w:rFonts w:ascii="Comic Sans MS" w:eastAsia="Times New Roman" w:hAnsi="Comic Sans MS" w:cs="Arial"/>
          <w:b/>
          <w:bCs/>
          <w:color w:val="333333"/>
          <w:sz w:val="36"/>
          <w:szCs w:val="36"/>
          <w:u w:val="single"/>
          <w:vertAlign w:val="superscript"/>
        </w:rPr>
        <w:t>nd</w:t>
      </w:r>
      <w:r w:rsidRPr="005A7CFA">
        <w:rPr>
          <w:rFonts w:ascii="Comic Sans MS" w:eastAsia="Times New Roman" w:hAnsi="Comic Sans MS" w:cs="Arial"/>
          <w:b/>
          <w:bCs/>
          <w:color w:val="333333"/>
          <w:sz w:val="36"/>
          <w:szCs w:val="36"/>
          <w:u w:val="single"/>
        </w:rPr>
        <w:t xml:space="preserve"> Grade Wish List</w:t>
      </w:r>
    </w:p>
    <w:p w14:paraId="21FA37C0" w14:textId="77777777" w:rsidR="00710554" w:rsidRDefault="00825E65" w:rsidP="002C6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2</w:t>
      </w:r>
      <w:r w:rsidR="00710554">
        <w:rPr>
          <w:rFonts w:ascii="Comic Sans MS" w:eastAsia="Times New Roman" w:hAnsi="Comic Sans MS" w:cs="Arial"/>
          <w:b/>
          <w:bCs/>
          <w:color w:val="333333"/>
        </w:rPr>
        <w:t xml:space="preserve"> large boxes of Kleenex tissues</w:t>
      </w:r>
    </w:p>
    <w:p w14:paraId="17397E32" w14:textId="77777777" w:rsidR="002C6CAE" w:rsidRDefault="00CD0B04" w:rsidP="002C6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770024">
        <w:rPr>
          <w:rFonts w:ascii="Comic Sans MS" w:eastAsia="Times New Roman" w:hAnsi="Comic Sans MS" w:cs="Arial"/>
          <w:b/>
          <w:bCs/>
          <w:color w:val="333333"/>
        </w:rPr>
        <w:t>3</w:t>
      </w:r>
      <w:r w:rsidR="00E73309">
        <w:rPr>
          <w:rFonts w:ascii="Comic Sans MS" w:eastAsia="Times New Roman" w:hAnsi="Comic Sans MS" w:cs="Arial"/>
          <w:b/>
          <w:bCs/>
          <w:color w:val="333333"/>
        </w:rPr>
        <w:t> r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 xml:space="preserve">eams of white </w:t>
      </w:r>
      <w:r w:rsidR="00144764" w:rsidRPr="00770024">
        <w:rPr>
          <w:rFonts w:ascii="Comic Sans MS" w:eastAsia="Times New Roman" w:hAnsi="Comic Sans MS" w:cs="Arial"/>
          <w:b/>
          <w:bCs/>
          <w:color w:val="333333"/>
        </w:rPr>
        <w:t xml:space="preserve">copier/printer 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>paper (8 ½ X 11)</w:t>
      </w:r>
    </w:p>
    <w:p w14:paraId="13AAF58B" w14:textId="77777777" w:rsidR="001E4BE9" w:rsidRPr="00770024" w:rsidRDefault="001E4BE9" w:rsidP="002C6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1 package of wide-ruled lined loose leaf paper</w:t>
      </w:r>
    </w:p>
    <w:p w14:paraId="209AA3E0" w14:textId="77777777" w:rsidR="002C6CAE" w:rsidRPr="00770024" w:rsidRDefault="005A04C3" w:rsidP="002C6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2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> rolls of paper towels</w:t>
      </w:r>
    </w:p>
    <w:p w14:paraId="678D7BB3" w14:textId="77777777" w:rsidR="002C6CAE" w:rsidRPr="001E4BE9" w:rsidRDefault="001E4BE9" w:rsidP="001E4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2</w:t>
      </w:r>
      <w:r w:rsidR="002C6CAE" w:rsidRPr="00770024">
        <w:rPr>
          <w:rFonts w:ascii="Comic Sans MS" w:eastAsia="Times New Roman" w:hAnsi="Comic Sans MS" w:cs="Arial"/>
          <w:b/>
          <w:bCs/>
          <w:color w:val="333333"/>
        </w:rPr>
        <w:t xml:space="preserve"> containers of </w:t>
      </w:r>
      <w:r w:rsidR="002C6CAE" w:rsidRPr="00770024">
        <w:rPr>
          <w:rFonts w:ascii="Comic Sans MS" w:eastAsia="Times New Roman" w:hAnsi="Comic Sans MS" w:cs="Arial"/>
          <w:b/>
          <w:bCs/>
          <w:i/>
          <w:iCs/>
          <w:color w:val="333333"/>
        </w:rPr>
        <w:t>Clorox</w:t>
      </w:r>
      <w:r>
        <w:rPr>
          <w:rFonts w:ascii="Comic Sans MS" w:eastAsia="Times New Roman" w:hAnsi="Comic Sans MS" w:cs="Arial"/>
          <w:b/>
          <w:bCs/>
          <w:color w:val="333333"/>
        </w:rPr>
        <w:t xml:space="preserve"> sanitary wipes</w:t>
      </w:r>
    </w:p>
    <w:p w14:paraId="39CF6C20" w14:textId="77777777" w:rsidR="002C6CAE" w:rsidRPr="00770024" w:rsidRDefault="002C6CAE" w:rsidP="002C6C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770024">
        <w:rPr>
          <w:rFonts w:ascii="Comic Sans MS" w:eastAsia="Times New Roman" w:hAnsi="Comic Sans MS" w:cs="Arial"/>
          <w:b/>
          <w:bCs/>
          <w:color w:val="333333"/>
        </w:rPr>
        <w:t>1 bottle of hand sanitizer</w:t>
      </w:r>
    </w:p>
    <w:p w14:paraId="6573E941" w14:textId="77777777" w:rsidR="002C6CAE" w:rsidRPr="00A93B9A" w:rsidRDefault="002C6CAE" w:rsidP="00A9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 w:rsidRPr="00770024">
        <w:rPr>
          <w:rFonts w:ascii="Comic Sans MS" w:eastAsia="Times New Roman" w:hAnsi="Comic Sans MS" w:cs="Arial"/>
          <w:b/>
          <w:bCs/>
          <w:color w:val="333333"/>
        </w:rPr>
        <w:t>1 container of baby wipes</w:t>
      </w:r>
    </w:p>
    <w:p w14:paraId="2AC85674" w14:textId="77777777" w:rsidR="00D20590" w:rsidRPr="00A93B9A" w:rsidRDefault="00825E65" w:rsidP="00A93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3333"/>
        </w:rPr>
      </w:pPr>
      <w:r>
        <w:rPr>
          <w:rFonts w:ascii="Comic Sans MS" w:eastAsia="Times New Roman" w:hAnsi="Comic Sans MS" w:cs="Arial"/>
          <w:b/>
          <w:bCs/>
          <w:color w:val="333333"/>
        </w:rPr>
        <w:t>1 Pack of 3x3 Post-it Brand Post</w:t>
      </w:r>
      <w:r w:rsidR="001E4BE9">
        <w:rPr>
          <w:rFonts w:ascii="Comic Sans MS" w:eastAsia="Times New Roman" w:hAnsi="Comic Sans MS" w:cs="Arial"/>
          <w:b/>
          <w:bCs/>
          <w:color w:val="333333"/>
        </w:rPr>
        <w:t>-</w:t>
      </w:r>
      <w:r>
        <w:rPr>
          <w:rFonts w:ascii="Comic Sans MS" w:eastAsia="Times New Roman" w:hAnsi="Comic Sans MS" w:cs="Arial"/>
          <w:b/>
          <w:bCs/>
          <w:color w:val="333333"/>
        </w:rPr>
        <w:t>it Notes</w:t>
      </w:r>
    </w:p>
    <w:sectPr w:rsidR="00D20590" w:rsidRPr="00A9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pt" o:bullet="t">
        <v:imagedata r:id="rId1" o:title="arrow-orange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29655137"/>
    <w:multiLevelType w:val="multilevel"/>
    <w:tmpl w:val="C5AA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6B0D19"/>
    <w:multiLevelType w:val="multilevel"/>
    <w:tmpl w:val="3842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E"/>
    <w:rsid w:val="00144764"/>
    <w:rsid w:val="001C0BFC"/>
    <w:rsid w:val="001E4BE9"/>
    <w:rsid w:val="00210ED4"/>
    <w:rsid w:val="002C6CAE"/>
    <w:rsid w:val="002E4633"/>
    <w:rsid w:val="005A04C3"/>
    <w:rsid w:val="005A7CFA"/>
    <w:rsid w:val="00672E58"/>
    <w:rsid w:val="00686B7A"/>
    <w:rsid w:val="006B61C8"/>
    <w:rsid w:val="00710554"/>
    <w:rsid w:val="00741705"/>
    <w:rsid w:val="00770024"/>
    <w:rsid w:val="00825E65"/>
    <w:rsid w:val="009F7DE7"/>
    <w:rsid w:val="00A93B9A"/>
    <w:rsid w:val="00AC01EA"/>
    <w:rsid w:val="00B14AE0"/>
    <w:rsid w:val="00CD0B04"/>
    <w:rsid w:val="00D20590"/>
    <w:rsid w:val="00D24928"/>
    <w:rsid w:val="00D43BE5"/>
    <w:rsid w:val="00D8787A"/>
    <w:rsid w:val="00E73309"/>
    <w:rsid w:val="00E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A44271"/>
  <w15:docId w15:val="{5D25DC81-5471-4A49-8BFB-312D33A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Denney, Celia (MNPS)</dc:creator>
  <cp:lastModifiedBy>Miley, Nathan</cp:lastModifiedBy>
  <cp:revision>2</cp:revision>
  <cp:lastPrinted>2019-05-13T13:30:00Z</cp:lastPrinted>
  <dcterms:created xsi:type="dcterms:W3CDTF">2019-05-15T20:28:00Z</dcterms:created>
  <dcterms:modified xsi:type="dcterms:W3CDTF">2019-05-15T20:28:00Z</dcterms:modified>
</cp:coreProperties>
</file>